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pStyle w:val="Heading1"/>
      </w:pPr>
      <w:r>
        <w:t xml:space="preserve">RAXGEN TERMS OF SERVICE</w:t>
      </w:r>
    </w:p>
    <w:p>
      <w:pPr>
        <w:spacing w:after="400"/>
        <w:jc w:val="center"/>
      </w:pPr>
      <w:r>
        <w:rPr>
          <w:i/>
          <w:iCs/>
        </w:rPr>
        <w:t xml:space="preserve">Effective Date: January 6, 2026</w:t>
      </w:r>
    </w:p>
    <w:p>
      <w:pPr>
        <w:spacing w:after="200"/>
      </w:pPr>
      <w:r>
        <w:t xml:space="preserve">Welcome to Raxgen. By creating an account or using our services, you agree to be bound by these Terms of Service ("Terms"). Please read them carefully.</w:t>
      </w:r>
    </w:p>
    <w:p>
      <w:pPr>
        <w:pStyle w:val="Heading2"/>
      </w:pPr>
      <w:r>
        <w:t xml:space="preserve">1. Services</w:t>
      </w:r>
    </w:p>
    <w:p>
      <w:pPr>
        <w:spacing w:after="200"/>
      </w:pPr>
      <w:r>
        <w:t xml:space="preserve">Raxgen provides email hosting and cloud storage services. We provision email addresses and storage space for your use according to your subscription plan.</w:t>
      </w:r>
    </w:p>
    <w:p>
      <w:pPr>
        <w:pStyle w:val="Heading2"/>
      </w:pPr>
      <w:r>
        <w:t xml:space="preserve">2. Account Registration</w:t>
      </w:r>
    </w:p>
    <w:p>
      <w:pPr>
        <w:spacing w:after="200"/>
      </w:pPr>
      <w:r>
        <w:t xml:space="preserve">You must provide accurate information when creating an account. You are responsible for maintaining the security of your login credentials and for all activity that occurs under your account. You must notify us immediately of any unauthorized access.</w:t>
      </w:r>
    </w:p>
    <w:p>
      <w:pPr>
        <w:pStyle w:val="Heading2"/>
      </w:pPr>
      <w:r>
        <w:t xml:space="preserve">3. Acceptable Use</w:t>
      </w:r>
    </w:p>
    <w:p>
      <w:pPr>
        <w:spacing w:after="120"/>
      </w:pPr>
      <w:r>
        <w:t xml:space="preserve">You agree not to use our services to: send spam, unsolicited bulk email, or phishing messages; distribute malware, viruses, or other harmful code; host or transmit illegal content; infringe on intellectual property rights of others; harass, threaten, or abuse others; attempt to gain unauthorized access to our systems or other users' accounts; or engage in any activity that disrupts or interferes with our services.</w:t>
      </w:r>
    </w:p>
    <w:p>
      <w:pPr>
        <w:spacing w:after="200"/>
      </w:pPr>
      <w:r>
        <w:t xml:space="preserve">We reserve the right to suspend or terminate accounts that violate these terms without prior notice.</w:t>
      </w:r>
    </w:p>
    <w:p>
      <w:pPr>
        <w:pStyle w:val="Heading2"/>
      </w:pPr>
      <w:r>
        <w:t xml:space="preserve">4. Payment and Billing</w:t>
      </w:r>
    </w:p>
    <w:p>
      <w:pPr>
        <w:spacing w:after="120"/>
      </w:pPr>
      <w:r>
        <w:t xml:space="preserve">Paid services are billed in advance on a recurring basis according to your subscription plan. Payment is processed through Stripe. You authorize us to charge your payment method for all fees associated with your account.</w:t>
      </w:r>
    </w:p>
    <w:p>
      <w:pPr>
        <w:spacing w:after="200"/>
      </w:pPr>
      <w:r>
        <w:t xml:space="preserve">If payment fails, we may suspend your account until payment is received. We reserve the right to change pricing with 30 days notice.</w:t>
      </w:r>
    </w:p>
    <w:p>
      <w:pPr>
        <w:pStyle w:val="Heading2"/>
      </w:pPr>
      <w:r>
        <w:t xml:space="preserve">5. Refunds</w:t>
      </w:r>
    </w:p>
    <w:p>
      <w:pPr>
        <w:spacing w:after="200"/>
      </w:pPr>
      <w:r>
        <w:t xml:space="preserve">Refunds may be issued at our discretion. If you are unsatisfied with our services, contact us within 14 days of your initial purchase to request a refund.</w:t>
      </w:r>
    </w:p>
    <w:p>
      <w:pPr>
        <w:pStyle w:val="Heading2"/>
      </w:pPr>
      <w:r>
        <w:t xml:space="preserve">6. Service Availability</w:t>
      </w:r>
    </w:p>
    <w:p>
      <w:pPr>
        <w:spacing w:after="200"/>
      </w:pPr>
      <w:r>
        <w:t xml:space="preserve">We strive to maintain high availability but do not guarantee uninterrupted service. We may perform maintenance that temporarily affects availability. We are not liable for any downtime or service interruptions.</w:t>
      </w:r>
    </w:p>
    <w:p>
      <w:pPr>
        <w:pStyle w:val="Heading2"/>
      </w:pPr>
      <w:r>
        <w:t xml:space="preserve">7. Your Data</w:t>
      </w:r>
    </w:p>
    <w:p>
      <w:pPr>
        <w:spacing w:after="200"/>
      </w:pPr>
      <w:r>
        <w:t xml:space="preserve">You retain ownership of all content you store using our services. You are responsible for maintaining backups of your data. We are not liable for any loss of data. Upon account termination, your data will be deleted within 30 days.</w:t>
      </w:r>
    </w:p>
    <w:p>
      <w:pPr>
        <w:pStyle w:val="Heading2"/>
      </w:pPr>
      <w:r>
        <w:t xml:space="preserve">8. Termination</w:t>
      </w:r>
    </w:p>
    <w:p>
      <w:pPr>
        <w:spacing w:after="120"/>
      </w:pPr>
      <w:r>
        <w:t xml:space="preserve">You may cancel your account at any time through the customer portal or by contacting us. We may terminate or suspend your account immediately, without prior notice, for conduct that we determine violates these Terms or is harmful to other users, us, or third parties.</w:t>
      </w:r>
    </w:p>
    <w:p>
      <w:pPr>
        <w:spacing w:after="200"/>
      </w:pPr>
      <w:r>
        <w:t xml:space="preserve">Upon termination, your right to use the services ceases immediately.</w:t>
      </w:r>
    </w:p>
    <w:p>
      <w:pPr>
        <w:pStyle w:val="Heading2"/>
      </w:pPr>
      <w:r>
        <w:t xml:space="preserve">9. Limitation of Liability</w:t>
      </w:r>
    </w:p>
    <w:p>
      <w:pPr>
        <w:spacing w:after="200"/>
      </w:pPr>
      <w:r>
        <w:t xml:space="preserve">To the maximum extent permitted by law, Raxgen shall not be liable for any indirect, incidental, special, consequential, or punitive damages, or any loss of profits or revenues, whether incurred directly or indirectly, or any loss of data, use, or goodwill. Our total liability for any claim arising from these Terms or our services shall not exceed the amount you paid us in the 12 months preceding the claim.</w:t>
      </w:r>
    </w:p>
    <w:p>
      <w:pPr>
        <w:pStyle w:val="Heading2"/>
      </w:pPr>
      <w:r>
        <w:t xml:space="preserve">10. Disclaimer of Warranties</w:t>
      </w:r>
    </w:p>
    <w:p>
      <w:pPr>
        <w:spacing w:after="200"/>
      </w:pPr>
      <w:r>
        <w:t xml:space="preserve">Our services are provided "as is" and "as available" without warranties of any kind, either express or implied, including but not limited to implied warranties of merchantability, fitness for a particular purpose, and non-infringement.</w:t>
      </w:r>
    </w:p>
    <w:p>
      <w:pPr>
        <w:pStyle w:val="Heading2"/>
      </w:pPr>
      <w:r>
        <w:t xml:space="preserve">11. Indemnification</w:t>
      </w:r>
    </w:p>
    <w:p>
      <w:pPr>
        <w:spacing w:after="200"/>
      </w:pPr>
      <w:r>
        <w:t xml:space="preserve">You agree to indemnify and hold harmless Raxgen from any claims, damages, losses, or expenses arising from your use of our services or violation of these Terms.</w:t>
      </w:r>
    </w:p>
    <w:p>
      <w:pPr>
        <w:pStyle w:val="Heading2"/>
      </w:pPr>
      <w:r>
        <w:t xml:space="preserve">12. Changes to Terms</w:t>
      </w:r>
    </w:p>
    <w:p>
      <w:pPr>
        <w:spacing w:after="200"/>
      </w:pPr>
      <w:r>
        <w:t xml:space="preserve">We may modify these Terms at any time. We will notify you of material changes by posting the updated Terms on our website. Your continued use of our services after changes become effective constitutes acceptance of the revised Terms.</w:t>
      </w:r>
    </w:p>
    <w:p>
      <w:pPr>
        <w:pStyle w:val="Heading2"/>
      </w:pPr>
      <w:r>
        <w:t xml:space="preserve">13. Governing Law</w:t>
      </w:r>
    </w:p>
    <w:p>
      <w:pPr>
        <w:spacing w:after="200"/>
      </w:pPr>
      <w:r>
        <w:t xml:space="preserve">These Terms shall be governed by and construed in accordance with the laws of the United States, without regard to conflict of law principles.</w:t>
      </w:r>
    </w:p>
    <w:p>
      <w:pPr>
        <w:pStyle w:val="Heading2"/>
      </w:pPr>
      <w:r>
        <w:t xml:space="preserve">14. Contact</w:t>
      </w:r>
    </w:p>
    <w:p>
      <w:pPr>
        <w:spacing w:after="120"/>
      </w:pPr>
      <w:r>
        <w:t xml:space="preserve">If you have questions about these Terms, please contact us at:</w:t>
      </w:r>
    </w:p>
    <w:p>
      <w:pPr>
        <w:spacing w:after="60"/>
      </w:pPr>
      <w:r>
        <w:rPr>
          <w:b/>
          <w:bCs/>
        </w:rPr>
        <w:t xml:space="preserve">Raxgen</w:t>
      </w:r>
    </w:p>
    <w:p>
      <w:pPr>
        <w:spacing w:after="200"/>
      </w:pPr>
      <w:r>
        <w:t xml:space="preserve">Email: support@raxgen.com</w:t>
      </w:r>
    </w:p>
    <w:sectPr>
      <w:pgSz w:w="12240" w:h="15840"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4"/>
        <w:szCs w:val="24"/>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paragraph" w:styleId="Heading1">
    <w:name w:val="Heading 1"/>
    <w:basedOn w:val="Normal"/>
    <w:next w:val="Normal"/>
    <w:qFormat/>
    <w:pPr>
      <w:spacing w:before="400" w:after="200"/>
      <w:jc w:val="center"/>
      <w:outlineLvl w:val="0"/>
    </w:pPr>
    <w:rPr>
      <w:rFonts w:ascii="Arial" w:cs="Arial" w:eastAsia="Arial" w:hAnsi="Arial"/>
      <w:b/>
      <w:bCs/>
      <w:sz w:val="40"/>
      <w:szCs w:val="40"/>
    </w:rPr>
  </w:style>
  <w:style w:type="paragraph" w:styleId="Heading2">
    <w:name w:val="Heading 2"/>
    <w:basedOn w:val="Normal"/>
    <w:next w:val="Normal"/>
    <w:qFormat/>
    <w:pPr>
      <w:spacing w:before="300" w:after="120"/>
      <w:outlineLvl w:val="1"/>
    </w:pPr>
    <w:rPr>
      <w:rFonts w:ascii="Arial" w:cs="Arial" w:eastAsia="Arial" w:hAnsi="Arial"/>
      <w:b/>
      <w:bCs/>
      <w:sz w:val="28"/>
      <w:szCs w:val="28"/>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 Id="rId6" Type="http://schemas.openxmlformats.org/officeDocument/2006/relationships/fontTable" Target="fontTable.xml"/></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2026-01-06T19:06:39.004Z</dcterms:created>
  <dcterms:modified xsi:type="dcterms:W3CDTF">2026-01-06T19:06:39.004Z</dcterms:modified>
</cp:coreProperties>
</file>

<file path=docProps/custom.xml><?xml version="1.0" encoding="utf-8"?>
<Properties xmlns="http://schemas.openxmlformats.org/officeDocument/2006/custom-properties" xmlns:vt="http://schemas.openxmlformats.org/officeDocument/2006/docPropsVTypes"/>
</file>